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2BA" w:rsidRDefault="009316F2">
      <w:r>
        <w:t>NOTIZIE.DELHIR.</w:t>
      </w:r>
      <w:r w:rsidR="0029170F">
        <w:t>INFO</w:t>
      </w:r>
      <w:bookmarkStart w:id="0" w:name="_GoBack"/>
      <w:bookmarkEnd w:id="0"/>
    </w:p>
    <w:p w:rsidR="009316F2" w:rsidRPr="009316F2" w:rsidRDefault="009316F2" w:rsidP="009316F2">
      <w:pPr>
        <w:spacing w:before="100" w:beforeAutospacing="1" w:after="100" w:afterAutospacing="1" w:line="240" w:lineRule="auto"/>
        <w:ind w:left="2550"/>
        <w:outlineLvl w:val="0"/>
        <w:rPr>
          <w:rFonts w:ascii="Times New Roman" w:eastAsia="Times New Roman" w:hAnsi="Times New Roman" w:cs="Times New Roman"/>
          <w:b/>
          <w:bCs/>
          <w:color w:val="0000FF"/>
          <w:kern w:val="36"/>
          <w:sz w:val="51"/>
          <w:szCs w:val="51"/>
          <w:u w:val="single"/>
          <w:lang w:eastAsia="it-IT"/>
        </w:rPr>
      </w:pPr>
      <w:r w:rsidRPr="009316F2">
        <w:rPr>
          <w:rFonts w:ascii="Times New Roman" w:eastAsia="Times New Roman" w:hAnsi="Times New Roman" w:cs="Times New Roman"/>
          <w:b/>
          <w:bCs/>
          <w:kern w:val="36"/>
          <w:sz w:val="51"/>
          <w:szCs w:val="51"/>
          <w:lang w:eastAsia="it-IT"/>
        </w:rPr>
        <w:fldChar w:fldCharType="begin"/>
      </w:r>
      <w:r w:rsidRPr="009316F2">
        <w:rPr>
          <w:rFonts w:ascii="Times New Roman" w:eastAsia="Times New Roman" w:hAnsi="Times New Roman" w:cs="Times New Roman"/>
          <w:b/>
          <w:bCs/>
          <w:kern w:val="36"/>
          <w:sz w:val="51"/>
          <w:szCs w:val="51"/>
          <w:lang w:eastAsia="it-IT"/>
        </w:rPr>
        <w:instrText xml:space="preserve"> HYPERLINK "http://notizie.delhir.info" </w:instrText>
      </w:r>
      <w:r w:rsidRPr="009316F2">
        <w:rPr>
          <w:rFonts w:ascii="Times New Roman" w:eastAsia="Times New Roman" w:hAnsi="Times New Roman" w:cs="Times New Roman"/>
          <w:b/>
          <w:bCs/>
          <w:kern w:val="36"/>
          <w:sz w:val="51"/>
          <w:szCs w:val="51"/>
          <w:lang w:eastAsia="it-IT"/>
        </w:rPr>
        <w:fldChar w:fldCharType="separate"/>
      </w:r>
      <w:r w:rsidRPr="009316F2">
        <w:rPr>
          <w:rFonts w:ascii="Times New Roman" w:eastAsia="Times New Roman" w:hAnsi="Times New Roman" w:cs="Times New Roman"/>
          <w:b/>
          <w:bCs/>
          <w:color w:val="0000FF"/>
          <w:kern w:val="36"/>
          <w:sz w:val="51"/>
          <w:szCs w:val="51"/>
          <w:u w:val="single"/>
          <w:lang w:eastAsia="it-IT"/>
        </w:rPr>
        <w:t>notizie.delhir.info</w:t>
      </w:r>
    </w:p>
    <w:p w:rsidR="009316F2" w:rsidRPr="009316F2" w:rsidRDefault="009316F2" w:rsidP="00931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316F2">
        <w:rPr>
          <w:rFonts w:ascii="Times New Roman" w:eastAsia="Times New Roman" w:hAnsi="Times New Roman" w:cs="Times New Roman"/>
          <w:sz w:val="51"/>
          <w:szCs w:val="51"/>
          <w:lang w:eastAsia="it-IT"/>
        </w:rPr>
        <w:fldChar w:fldCharType="end"/>
      </w:r>
    </w:p>
    <w:p w:rsidR="009316F2" w:rsidRPr="009316F2" w:rsidRDefault="009316F2" w:rsidP="009316F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9316F2">
        <w:rPr>
          <w:rFonts w:ascii="Arial" w:eastAsia="Times New Roman" w:hAnsi="Arial" w:cs="Arial"/>
          <w:vanish/>
          <w:sz w:val="16"/>
          <w:szCs w:val="16"/>
          <w:lang w:eastAsia="it-IT"/>
        </w:rPr>
        <w:t>Inizio modulo</w:t>
      </w:r>
    </w:p>
    <w:p w:rsidR="009316F2" w:rsidRDefault="009316F2" w:rsidP="009316F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it-IT"/>
        </w:rPr>
      </w:pPr>
    </w:p>
    <w:p w:rsidR="009316F2" w:rsidRDefault="009316F2" w:rsidP="009316F2">
      <w:pPr>
        <w:pStyle w:val="Titolo1"/>
        <w:shd w:val="clear" w:color="auto" w:fill="FFFFFF"/>
      </w:pPr>
      <w:hyperlink r:id="rId6" w:tgtFrame="_new" w:history="1">
        <w:r>
          <w:rPr>
            <w:rStyle w:val="Collegamentoipertestuale"/>
          </w:rPr>
          <w:t>Regione. VIA EMILIANO-ROMAGNOLA ALL’AUTONOMIA, UPI: PIENO SOSTEGNO A REGIONE</w:t>
        </w:r>
      </w:hyperlink>
    </w:p>
    <w:p w:rsidR="009316F2" w:rsidRDefault="009316F2" w:rsidP="009316F2">
      <w:pPr>
        <w:shd w:val="clear" w:color="auto" w:fill="FFFFFF"/>
      </w:pPr>
      <w:r>
        <w:pict/>
      </w:r>
      <w:r>
        <w:pict/>
      </w:r>
      <w:r>
        <w:pict>
          <v:rect id="_x0000_i1035" style="width:0;height:3.75pt" o:hralign="center" o:hrstd="t" o:hr="t" fillcolor="#a0a0a0" stroked="f"/>
        </w:pict>
      </w:r>
    </w:p>
    <w:p w:rsidR="009316F2" w:rsidRDefault="009316F2" w:rsidP="009316F2">
      <w:pPr>
        <w:pStyle w:val="Titolo2"/>
        <w:shd w:val="clear" w:color="auto" w:fill="FFFFFF"/>
      </w:pPr>
      <w:r>
        <w:t xml:space="preserve">Pubblicate: </w:t>
      </w:r>
      <w:hyperlink r:id="rId7" w:tgtFrame="_new" w:history="1">
        <w:r>
          <w:rPr>
            <w:rStyle w:val="Collegamentoipertestuale"/>
          </w:rPr>
          <w:t>Giornalismo d'inchiesta</w:t>
        </w:r>
      </w:hyperlink>
      <w:r>
        <w:t xml:space="preserve">    Aggiornato al: 2 giorni fa    Fonte:  </w:t>
      </w:r>
      <w:hyperlink r:id="rId8" w:tgtFrame="_new" w:history="1">
        <w:r>
          <w:rPr>
            <w:rStyle w:val="Collegamentoipertestuale"/>
          </w:rPr>
          <w:t>Leggi Tutto »</w:t>
        </w:r>
      </w:hyperlink>
      <w:r>
        <w:t xml:space="preserve"> </w:t>
      </w:r>
    </w:p>
    <w:p w:rsidR="009316F2" w:rsidRPr="009316F2" w:rsidRDefault="009316F2" w:rsidP="009316F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9316F2">
        <w:rPr>
          <w:rFonts w:ascii="Arial" w:eastAsia="Times New Roman" w:hAnsi="Arial" w:cs="Arial"/>
          <w:vanish/>
          <w:sz w:val="16"/>
          <w:szCs w:val="16"/>
          <w:lang w:eastAsia="it-IT"/>
        </w:rPr>
        <w:t>Fine modulo</w:t>
      </w:r>
    </w:p>
    <w:p w:rsidR="009316F2" w:rsidRDefault="009316F2"/>
    <w:sectPr w:rsidR="009316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252D2C"/>
    <w:multiLevelType w:val="multilevel"/>
    <w:tmpl w:val="432A3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6F2"/>
    <w:rsid w:val="0029170F"/>
    <w:rsid w:val="007A72BA"/>
    <w:rsid w:val="0093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9316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316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316F2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9316F2"/>
    <w:rPr>
      <w:color w:val="0000FF"/>
      <w:u w:val="single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9316F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9316F2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9316F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9316F2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1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16F2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316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9316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316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316F2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9316F2"/>
    <w:rPr>
      <w:color w:val="0000FF"/>
      <w:u w:val="single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9316F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9316F2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9316F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9316F2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1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16F2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316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0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4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28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7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0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62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ornalesm.com/regione-emiliano-romagnola-allautonomia-upi-pieno-sostegno-region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giornalesm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iornalesm.com/regione-emiliano-romagnola-allautonomia-upi-pieno-sostegno-regione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Romagnoli</dc:creator>
  <cp:lastModifiedBy>Monica Romagnoli</cp:lastModifiedBy>
  <cp:revision>2</cp:revision>
  <dcterms:created xsi:type="dcterms:W3CDTF">2017-10-05T08:12:00Z</dcterms:created>
  <dcterms:modified xsi:type="dcterms:W3CDTF">2017-10-05T08:14:00Z</dcterms:modified>
</cp:coreProperties>
</file>